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2A" w:rsidRPr="000B6451" w:rsidRDefault="00DE6D2A" w:rsidP="008B33BF">
      <w:pPr>
        <w:jc w:val="center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986312" w:rsidRDefault="008C3D51" w:rsidP="008B33BF">
      <w:pPr>
        <w:jc w:val="center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>№ 635</w:t>
      </w:r>
      <w:r w:rsidRPr="00986312">
        <w:rPr>
          <w:b/>
          <w:sz w:val="20"/>
          <w:szCs w:val="20"/>
        </w:rPr>
        <w:t>-адм/</w:t>
      </w:r>
      <w:r w:rsidR="00986312" w:rsidRPr="00986312">
        <w:rPr>
          <w:b/>
          <w:sz w:val="20"/>
          <w:szCs w:val="20"/>
        </w:rPr>
        <w:t>27</w:t>
      </w:r>
      <w:r w:rsidRPr="00986312">
        <w:rPr>
          <w:b/>
          <w:sz w:val="20"/>
          <w:szCs w:val="20"/>
        </w:rPr>
        <w:t xml:space="preserve"> от </w:t>
      </w:r>
      <w:r w:rsidR="00D526C6" w:rsidRPr="00986312">
        <w:rPr>
          <w:b/>
          <w:sz w:val="20"/>
          <w:szCs w:val="20"/>
        </w:rPr>
        <w:t>21</w:t>
      </w:r>
      <w:r w:rsidRPr="00986312">
        <w:rPr>
          <w:b/>
          <w:sz w:val="20"/>
          <w:szCs w:val="20"/>
        </w:rPr>
        <w:t>.0</w:t>
      </w:r>
      <w:r w:rsidR="00F27201" w:rsidRPr="00986312">
        <w:rPr>
          <w:b/>
          <w:sz w:val="20"/>
          <w:szCs w:val="20"/>
        </w:rPr>
        <w:t>5</w:t>
      </w:r>
      <w:r w:rsidRPr="00986312">
        <w:rPr>
          <w:b/>
          <w:sz w:val="20"/>
          <w:szCs w:val="20"/>
        </w:rPr>
        <w:t>.201</w:t>
      </w:r>
      <w:r w:rsidR="00057E5B" w:rsidRPr="00986312">
        <w:rPr>
          <w:b/>
          <w:sz w:val="20"/>
          <w:szCs w:val="20"/>
        </w:rPr>
        <w:t>8</w:t>
      </w:r>
      <w:r w:rsidRPr="00986312">
        <w:rPr>
          <w:b/>
          <w:sz w:val="20"/>
          <w:szCs w:val="20"/>
        </w:rPr>
        <w:t xml:space="preserve"> года</w:t>
      </w:r>
    </w:p>
    <w:p w:rsidR="008C3D51" w:rsidRPr="00986312" w:rsidRDefault="008C3D51" w:rsidP="00D51FBC">
      <w:pPr>
        <w:jc w:val="center"/>
        <w:rPr>
          <w:b/>
          <w:sz w:val="20"/>
          <w:szCs w:val="20"/>
        </w:rPr>
      </w:pPr>
      <w:r w:rsidRPr="00986312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D51FBC" w:rsidRPr="00986312">
        <w:rPr>
          <w:b/>
          <w:sz w:val="20"/>
          <w:szCs w:val="20"/>
        </w:rPr>
        <w:t xml:space="preserve">по муниципальному  маршруту регулярных перевозок города Твери </w:t>
      </w:r>
      <w:r w:rsidR="002D04DB" w:rsidRPr="00986312">
        <w:rPr>
          <w:b/>
          <w:sz w:val="20"/>
          <w:szCs w:val="20"/>
        </w:rPr>
        <w:t>№</w:t>
      </w:r>
      <w:r w:rsidR="00057E5B" w:rsidRPr="00986312">
        <w:rPr>
          <w:b/>
          <w:sz w:val="20"/>
          <w:szCs w:val="20"/>
        </w:rPr>
        <w:t>3</w:t>
      </w:r>
      <w:r w:rsidR="002D04DB" w:rsidRPr="00986312">
        <w:rPr>
          <w:b/>
          <w:sz w:val="20"/>
          <w:szCs w:val="20"/>
        </w:rPr>
        <w:t xml:space="preserve"> «</w:t>
      </w:r>
      <w:r w:rsidR="00986312" w:rsidRPr="00986312">
        <w:rPr>
          <w:b/>
          <w:sz w:val="20"/>
          <w:szCs w:val="20"/>
        </w:rPr>
        <w:t xml:space="preserve">109 ветка - </w:t>
      </w:r>
      <w:proofErr w:type="spellStart"/>
      <w:r w:rsidR="00986312" w:rsidRPr="00986312">
        <w:rPr>
          <w:b/>
          <w:sz w:val="20"/>
          <w:szCs w:val="20"/>
        </w:rPr>
        <w:t>Бежецкое</w:t>
      </w:r>
      <w:proofErr w:type="spellEnd"/>
      <w:r w:rsidR="00986312" w:rsidRPr="00986312">
        <w:rPr>
          <w:b/>
          <w:sz w:val="20"/>
          <w:szCs w:val="20"/>
        </w:rPr>
        <w:t xml:space="preserve"> шоссе (Калининское дорожное ремонтно-строительное управление)</w:t>
      </w:r>
      <w:r w:rsidR="002D04DB" w:rsidRPr="00986312">
        <w:rPr>
          <w:b/>
          <w:sz w:val="20"/>
          <w:szCs w:val="20"/>
        </w:rPr>
        <w:t>»</w:t>
      </w:r>
    </w:p>
    <w:p w:rsidR="008C3D51" w:rsidRPr="000B6451" w:rsidRDefault="008C3D51" w:rsidP="008B33BF">
      <w:pPr>
        <w:jc w:val="both"/>
        <w:rPr>
          <w:sz w:val="20"/>
          <w:szCs w:val="20"/>
        </w:rPr>
      </w:pPr>
    </w:p>
    <w:p w:rsidR="008C3D51" w:rsidRPr="000B6451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0B6451">
        <w:rPr>
          <w:rFonts w:eastAsia="Calibri"/>
          <w:b/>
          <w:sz w:val="20"/>
          <w:szCs w:val="20"/>
        </w:rPr>
        <w:t>Организатор конкурса</w:t>
      </w:r>
      <w:r w:rsidR="00DE6D2A" w:rsidRPr="000B6451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0B6451">
        <w:rPr>
          <w:rFonts w:eastAsia="Calibri"/>
          <w:sz w:val="20"/>
          <w:szCs w:val="20"/>
        </w:rPr>
        <w:t>в лице:</w:t>
      </w:r>
    </w:p>
    <w:p w:rsidR="00191C39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0B6451" w:rsidRDefault="00057E5B" w:rsidP="005B55F9">
      <w:pPr>
        <w:jc w:val="both"/>
        <w:rPr>
          <w:rFonts w:eastAsia="Calibri"/>
          <w:sz w:val="20"/>
          <w:szCs w:val="20"/>
        </w:rPr>
      </w:pPr>
      <w:r w:rsidRPr="00057E5B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0B6451">
        <w:rPr>
          <w:rFonts w:eastAsia="Calibri"/>
          <w:b/>
          <w:noProof/>
          <w:sz w:val="20"/>
          <w:szCs w:val="20"/>
        </w:rPr>
        <w:t xml:space="preserve">(далее - </w:t>
      </w:r>
      <w:r>
        <w:rPr>
          <w:rFonts w:eastAsia="Calibri"/>
          <w:b/>
          <w:noProof/>
          <w:sz w:val="20"/>
          <w:szCs w:val="20"/>
        </w:rPr>
        <w:t>Департамент</w:t>
      </w:r>
      <w:r w:rsidR="009E0721" w:rsidRPr="000B6451">
        <w:rPr>
          <w:rFonts w:eastAsia="Calibri"/>
          <w:b/>
          <w:noProof/>
          <w:sz w:val="20"/>
          <w:szCs w:val="20"/>
        </w:rPr>
        <w:t>)</w:t>
      </w:r>
      <w:r w:rsidR="00191C39">
        <w:rPr>
          <w:rFonts w:eastAsia="Calibri"/>
          <w:b/>
          <w:noProof/>
          <w:sz w:val="20"/>
          <w:szCs w:val="20"/>
        </w:rPr>
        <w:t>.</w:t>
      </w:r>
    </w:p>
    <w:p w:rsidR="00057E5B" w:rsidRPr="002B612B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2B612B">
        <w:rPr>
          <w:rFonts w:eastAsia="Calibri"/>
          <w:sz w:val="20"/>
          <w:szCs w:val="20"/>
        </w:rPr>
        <w:t xml:space="preserve">Место нахождения: </w:t>
      </w:r>
      <w:r w:rsidRPr="002B612B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2B612B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B612B" w:rsidRDefault="00057E5B" w:rsidP="00057E5B">
      <w:pPr>
        <w:jc w:val="both"/>
        <w:rPr>
          <w:rFonts w:eastAsia="Calibri"/>
          <w:sz w:val="20"/>
          <w:szCs w:val="20"/>
        </w:rPr>
      </w:pPr>
      <w:r w:rsidRPr="002B612B">
        <w:rPr>
          <w:rFonts w:eastAsia="Calibri"/>
          <w:sz w:val="20"/>
          <w:szCs w:val="20"/>
        </w:rPr>
        <w:t xml:space="preserve">Почтовый адрес: </w:t>
      </w:r>
      <w:r w:rsidRPr="002B612B">
        <w:rPr>
          <w:rFonts w:eastAsia="Calibri"/>
          <w:noProof/>
          <w:sz w:val="20"/>
          <w:szCs w:val="20"/>
        </w:rPr>
        <w:t>Российская Федерация</w:t>
      </w:r>
      <w:r w:rsidRPr="002B612B">
        <w:rPr>
          <w:sz w:val="20"/>
          <w:szCs w:val="20"/>
        </w:rPr>
        <w:t xml:space="preserve">, </w:t>
      </w:r>
      <w:r w:rsidRPr="002B612B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B612B" w:rsidRDefault="00057E5B" w:rsidP="00057E5B">
      <w:pPr>
        <w:jc w:val="both"/>
        <w:rPr>
          <w:sz w:val="20"/>
          <w:szCs w:val="20"/>
        </w:rPr>
      </w:pPr>
      <w:r w:rsidRPr="002B612B">
        <w:rPr>
          <w:rFonts w:eastAsia="Calibri"/>
          <w:sz w:val="20"/>
          <w:szCs w:val="20"/>
        </w:rPr>
        <w:t xml:space="preserve">Контактный телефон: </w:t>
      </w:r>
      <w:r w:rsidRPr="002B612B">
        <w:rPr>
          <w:rFonts w:eastAsia="Calibri"/>
          <w:sz w:val="20"/>
          <w:szCs w:val="20"/>
          <w:lang w:val="en-US"/>
        </w:rPr>
        <w:t> </w:t>
      </w:r>
      <w:r w:rsidRPr="002B612B">
        <w:rPr>
          <w:rFonts w:eastAsia="Calibri"/>
          <w:sz w:val="20"/>
          <w:szCs w:val="20"/>
          <w:lang w:val="ru-MO"/>
        </w:rPr>
        <w:t xml:space="preserve"> 8 (4822) </w:t>
      </w:r>
      <w:r>
        <w:rPr>
          <w:rFonts w:eastAsia="Calibri"/>
          <w:sz w:val="20"/>
          <w:szCs w:val="20"/>
          <w:lang w:val="ru-MO"/>
        </w:rPr>
        <w:t>34</w:t>
      </w:r>
      <w:r w:rsidRPr="002B612B">
        <w:rPr>
          <w:rFonts w:eastAsia="Calibri"/>
          <w:sz w:val="20"/>
          <w:szCs w:val="20"/>
          <w:lang w:val="ru-MO"/>
        </w:rPr>
        <w:t>-</w:t>
      </w:r>
      <w:r>
        <w:rPr>
          <w:rFonts w:eastAsia="Calibri"/>
          <w:sz w:val="20"/>
          <w:szCs w:val="20"/>
          <w:lang w:val="ru-MO"/>
        </w:rPr>
        <w:t>65</w:t>
      </w:r>
      <w:r w:rsidRPr="002B612B">
        <w:rPr>
          <w:rFonts w:eastAsia="Calibri"/>
          <w:sz w:val="20"/>
          <w:szCs w:val="20"/>
          <w:lang w:val="ru-MO"/>
        </w:rPr>
        <w:t>-</w:t>
      </w:r>
      <w:r>
        <w:rPr>
          <w:rFonts w:eastAsia="Calibri"/>
          <w:sz w:val="20"/>
          <w:szCs w:val="20"/>
          <w:lang w:val="ru-MO"/>
        </w:rPr>
        <w:t>45</w:t>
      </w:r>
    </w:p>
    <w:p w:rsidR="005B55F9" w:rsidRDefault="00057E5B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  <w:r w:rsidRPr="002B612B">
        <w:rPr>
          <w:rFonts w:eastAsia="Calibri"/>
          <w:sz w:val="20"/>
          <w:szCs w:val="20"/>
        </w:rPr>
        <w:t xml:space="preserve">Электронная почта: </w:t>
      </w:r>
      <w:r w:rsidRPr="002B612B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BE25F6">
          <w:rPr>
            <w:rStyle w:val="a5"/>
            <w:rFonts w:eastAsia="Calibri"/>
            <w:sz w:val="20"/>
            <w:szCs w:val="20"/>
          </w:rPr>
          <w:t>dorogi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@</w:t>
        </w:r>
        <w:r w:rsidRPr="00BE25F6">
          <w:rPr>
            <w:rStyle w:val="a5"/>
            <w:rFonts w:eastAsia="Calibri"/>
            <w:sz w:val="20"/>
            <w:szCs w:val="20"/>
          </w:rPr>
          <w:t>adm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.</w:t>
        </w:r>
        <w:r w:rsidRPr="00BE25F6">
          <w:rPr>
            <w:rStyle w:val="a5"/>
            <w:rFonts w:eastAsia="Calibri"/>
            <w:sz w:val="20"/>
            <w:szCs w:val="20"/>
          </w:rPr>
          <w:t>tver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.</w:t>
        </w:r>
        <w:proofErr w:type="spellStart"/>
        <w:r w:rsidRPr="00BE25F6">
          <w:rPr>
            <w:rStyle w:val="a5"/>
            <w:rFonts w:eastAsia="Calibri"/>
            <w:sz w:val="20"/>
            <w:szCs w:val="20"/>
          </w:rPr>
          <w:t>ru</w:t>
        </w:r>
        <w:proofErr w:type="spellEnd"/>
      </w:hyperlink>
      <w:r w:rsidR="00191C39">
        <w:rPr>
          <w:rStyle w:val="a5"/>
          <w:rFonts w:eastAsia="Calibri"/>
          <w:sz w:val="20"/>
          <w:szCs w:val="20"/>
          <w:lang w:val="ru-RU"/>
        </w:rPr>
        <w:t>.</w:t>
      </w:r>
    </w:p>
    <w:p w:rsidR="00191C39" w:rsidRDefault="00191C39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</w:p>
    <w:p w:rsidR="00191C39" w:rsidRPr="00191C39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191C39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</w:t>
      </w:r>
      <w:r>
        <w:rPr>
          <w:rFonts w:eastAsia="Calibri"/>
          <w:b/>
          <w:sz w:val="20"/>
          <w:szCs w:val="20"/>
        </w:rPr>
        <w:t xml:space="preserve"> - </w:t>
      </w:r>
      <w:r w:rsidRPr="00191C39">
        <w:rPr>
          <w:rFonts w:eastAsia="Calibri"/>
          <w:b/>
          <w:sz w:val="20"/>
          <w:szCs w:val="20"/>
        </w:rPr>
        <w:t xml:space="preserve"> МКУ «Центр организации торгов»</w:t>
      </w:r>
      <w:r>
        <w:rPr>
          <w:rFonts w:eastAsia="Calibri"/>
          <w:b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Контактный телефон: 8 (4822) 34-83-64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Факс: 7-4822-348364</w:t>
      </w:r>
      <w:r>
        <w:rPr>
          <w:rFonts w:eastAsia="Calibri"/>
          <w:sz w:val="20"/>
          <w:szCs w:val="20"/>
        </w:rPr>
        <w:t>.</w:t>
      </w:r>
    </w:p>
    <w:p w:rsid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5559D0">
          <w:rPr>
            <w:rStyle w:val="a5"/>
            <w:rFonts w:eastAsia="Calibri"/>
            <w:sz w:val="20"/>
            <w:szCs w:val="20"/>
            <w:lang w:val="ru-RU" w:eastAsia="ru-RU"/>
          </w:rPr>
          <w:t>zakupki@adm.tver.ru</w:t>
        </w:r>
      </w:hyperlink>
    </w:p>
    <w:p w:rsidR="00191C39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0B6451" w:rsidRDefault="004D1B86" w:rsidP="008B33BF">
      <w:pPr>
        <w:jc w:val="both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2D04DB" w:rsidRPr="000B6451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2D04DB" w:rsidRPr="000B6451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0B6451" w:rsidRDefault="002D04DB" w:rsidP="00A5696D">
            <w:pPr>
              <w:jc w:val="both"/>
              <w:rPr>
                <w:sz w:val="20"/>
                <w:szCs w:val="20"/>
              </w:rPr>
            </w:pPr>
            <w:r w:rsidRPr="000B6451">
              <w:rPr>
                <w:sz w:val="20"/>
                <w:szCs w:val="20"/>
              </w:rPr>
              <w:t xml:space="preserve">Право на получение свидетельства об осуществлении перевозок по </w:t>
            </w:r>
            <w:r w:rsidRPr="00986312">
              <w:rPr>
                <w:sz w:val="20"/>
                <w:szCs w:val="20"/>
              </w:rPr>
              <w:t>муниципальному</w:t>
            </w:r>
            <w:r w:rsidRPr="000B6451">
              <w:rPr>
                <w:sz w:val="20"/>
                <w:szCs w:val="20"/>
              </w:rPr>
              <w:t xml:space="preserve">  маршруту регулярных перевозок города Твери</w:t>
            </w:r>
            <w:r w:rsidR="00191C39">
              <w:rPr>
                <w:sz w:val="20"/>
                <w:szCs w:val="20"/>
              </w:rPr>
              <w:t xml:space="preserve"> </w:t>
            </w:r>
            <w:r w:rsidR="00986312" w:rsidRPr="00986312">
              <w:rPr>
                <w:sz w:val="20"/>
                <w:szCs w:val="20"/>
              </w:rPr>
              <w:t xml:space="preserve">№3 «109 ветка - </w:t>
            </w:r>
            <w:proofErr w:type="spellStart"/>
            <w:r w:rsidR="00986312" w:rsidRPr="00986312">
              <w:rPr>
                <w:sz w:val="20"/>
                <w:szCs w:val="20"/>
              </w:rPr>
              <w:t>Бежецкое</w:t>
            </w:r>
            <w:proofErr w:type="spellEnd"/>
            <w:r w:rsidR="00986312" w:rsidRPr="00986312">
              <w:rPr>
                <w:sz w:val="20"/>
                <w:szCs w:val="20"/>
              </w:rPr>
              <w:t xml:space="preserve"> шоссе (Калининское дорожное ремонтно-строительное управление)»</w:t>
            </w:r>
          </w:p>
        </w:tc>
      </w:tr>
      <w:tr w:rsidR="00057E5B" w:rsidRPr="000B645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057E5B" w:rsidRPr="000B6451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F1390F" w:rsidRDefault="00986312" w:rsidP="00CF332A">
            <w:pPr>
              <w:jc w:val="center"/>
              <w:rPr>
                <w:sz w:val="20"/>
                <w:szCs w:val="20"/>
                <w:highlight w:val="yellow"/>
              </w:rPr>
            </w:pPr>
            <w:r w:rsidRPr="00986312">
              <w:rPr>
                <w:sz w:val="20"/>
                <w:szCs w:val="20"/>
              </w:rPr>
              <w:t>3</w:t>
            </w:r>
          </w:p>
        </w:tc>
      </w:tr>
      <w:tr w:rsidR="00986312" w:rsidRPr="000B645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986312" w:rsidRPr="000B6451" w:rsidRDefault="00986312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986312" w:rsidRPr="00986312" w:rsidRDefault="00986312">
            <w:pPr>
              <w:jc w:val="center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</w:rPr>
              <w:t xml:space="preserve">109 ветка - </w:t>
            </w:r>
            <w:proofErr w:type="spellStart"/>
            <w:r w:rsidRPr="00986312">
              <w:rPr>
                <w:sz w:val="20"/>
                <w:szCs w:val="20"/>
              </w:rPr>
              <w:t>Бежецкое</w:t>
            </w:r>
            <w:proofErr w:type="spellEnd"/>
            <w:r w:rsidRPr="00986312">
              <w:rPr>
                <w:sz w:val="20"/>
                <w:szCs w:val="20"/>
              </w:rPr>
              <w:t xml:space="preserve"> шоссе (Калининское дорожное ремонтно-строительное управление)</w:t>
            </w:r>
          </w:p>
        </w:tc>
      </w:tr>
      <w:tr w:rsidR="00986312" w:rsidRPr="000B6451" w:rsidTr="002D04DB">
        <w:tc>
          <w:tcPr>
            <w:tcW w:w="1256" w:type="pct"/>
            <w:shd w:val="clear" w:color="auto" w:fill="FFFFFF"/>
            <w:vAlign w:val="center"/>
          </w:tcPr>
          <w:p w:rsidR="00986312" w:rsidRPr="000B6451" w:rsidRDefault="00986312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986312" w:rsidRPr="00986312" w:rsidRDefault="00986312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6312">
              <w:rPr>
                <w:sz w:val="20"/>
                <w:szCs w:val="20"/>
              </w:rPr>
              <w:t xml:space="preserve">Афанасий-пиво, улица Коминтерна, 22, улица Коминтерна, Автовокзал, Железнодорожный вокзал, Спортивный переулок, улица </w:t>
            </w:r>
            <w:proofErr w:type="spellStart"/>
            <w:r w:rsidRPr="00986312">
              <w:rPr>
                <w:sz w:val="20"/>
                <w:szCs w:val="20"/>
              </w:rPr>
              <w:t>Склизкова</w:t>
            </w:r>
            <w:proofErr w:type="spellEnd"/>
            <w:r w:rsidRPr="00986312">
              <w:rPr>
                <w:sz w:val="20"/>
                <w:szCs w:val="20"/>
              </w:rPr>
              <w:t xml:space="preserve">, площадь </w:t>
            </w:r>
            <w:proofErr w:type="spellStart"/>
            <w:r w:rsidRPr="00986312">
              <w:rPr>
                <w:sz w:val="20"/>
                <w:szCs w:val="20"/>
              </w:rPr>
              <w:t>Капошвара</w:t>
            </w:r>
            <w:proofErr w:type="spellEnd"/>
            <w:r w:rsidRPr="00986312">
              <w:rPr>
                <w:sz w:val="20"/>
                <w:szCs w:val="20"/>
              </w:rPr>
              <w:t xml:space="preserve">, Гимназия 12 (в обратном направлении - библиотека имени Герцена), Тверской проспект, Речной вокзал, Комсомольский проспект, бульвар Шмидта, улица Красина, Третьяковский переулок, </w:t>
            </w:r>
            <w:proofErr w:type="spellStart"/>
            <w:r w:rsidRPr="00986312">
              <w:rPr>
                <w:sz w:val="20"/>
                <w:szCs w:val="20"/>
              </w:rPr>
              <w:t>Исаевский</w:t>
            </w:r>
            <w:proofErr w:type="spellEnd"/>
            <w:r w:rsidRPr="00986312">
              <w:rPr>
                <w:sz w:val="20"/>
                <w:szCs w:val="20"/>
              </w:rPr>
              <w:t xml:space="preserve"> ручей, Автобусный парк, ДРСУ-1, поворот на </w:t>
            </w:r>
            <w:proofErr w:type="spellStart"/>
            <w:r w:rsidRPr="00986312">
              <w:rPr>
                <w:sz w:val="20"/>
                <w:szCs w:val="20"/>
              </w:rPr>
              <w:t>Глазково</w:t>
            </w:r>
            <w:proofErr w:type="spellEnd"/>
            <w:proofErr w:type="gramEnd"/>
          </w:p>
        </w:tc>
      </w:tr>
      <w:tr w:rsidR="00986312" w:rsidRPr="000B6451" w:rsidTr="002D04DB">
        <w:tc>
          <w:tcPr>
            <w:tcW w:w="1256" w:type="pct"/>
            <w:shd w:val="clear" w:color="auto" w:fill="FFFFFF"/>
            <w:vAlign w:val="center"/>
          </w:tcPr>
          <w:p w:rsidR="00986312" w:rsidRPr="000B6451" w:rsidRDefault="00986312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986312" w:rsidRPr="00986312" w:rsidRDefault="00986312">
            <w:pPr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</w:rPr>
              <w:t xml:space="preserve">улица Коминтерна - проспект Чайковского - площадь </w:t>
            </w:r>
            <w:proofErr w:type="spellStart"/>
            <w:r w:rsidRPr="00986312">
              <w:rPr>
                <w:sz w:val="20"/>
                <w:szCs w:val="20"/>
              </w:rPr>
              <w:t>Капошвара</w:t>
            </w:r>
            <w:proofErr w:type="spellEnd"/>
            <w:r w:rsidRPr="00986312">
              <w:rPr>
                <w:sz w:val="20"/>
                <w:szCs w:val="20"/>
              </w:rPr>
              <w:t xml:space="preserve"> - Тверской проспект - Комсомольский проспект - бульвар Шмидта - улица Зинаиды </w:t>
            </w:r>
            <w:proofErr w:type="spellStart"/>
            <w:r w:rsidRPr="00986312">
              <w:rPr>
                <w:sz w:val="20"/>
                <w:szCs w:val="20"/>
              </w:rPr>
              <w:t>Коноплянниковой</w:t>
            </w:r>
            <w:proofErr w:type="spellEnd"/>
            <w:r w:rsidRPr="00986312">
              <w:rPr>
                <w:sz w:val="20"/>
                <w:szCs w:val="20"/>
              </w:rPr>
              <w:t xml:space="preserve"> - улица Красина - Третьяковский переулок - улица Новая Заря (в обратном направлении - улица Шишкова) - </w:t>
            </w:r>
            <w:proofErr w:type="spellStart"/>
            <w:r w:rsidRPr="00986312">
              <w:rPr>
                <w:sz w:val="20"/>
                <w:szCs w:val="20"/>
              </w:rPr>
              <w:t>Бежецкое</w:t>
            </w:r>
            <w:proofErr w:type="spellEnd"/>
            <w:r w:rsidRPr="00986312">
              <w:rPr>
                <w:sz w:val="20"/>
                <w:szCs w:val="20"/>
              </w:rPr>
              <w:t xml:space="preserve"> шоссе</w:t>
            </w:r>
          </w:p>
        </w:tc>
      </w:tr>
      <w:tr w:rsidR="00986312" w:rsidRPr="000B6451" w:rsidTr="002D04DB">
        <w:tc>
          <w:tcPr>
            <w:tcW w:w="1256" w:type="pct"/>
            <w:shd w:val="clear" w:color="auto" w:fill="FFFFFF"/>
            <w:vAlign w:val="center"/>
          </w:tcPr>
          <w:p w:rsidR="00986312" w:rsidRPr="000B6451" w:rsidRDefault="00986312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0B6451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986312" w:rsidRPr="00986312" w:rsidRDefault="00986312">
            <w:pPr>
              <w:jc w:val="center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</w:rPr>
              <w:t>13 (13)</w:t>
            </w:r>
          </w:p>
        </w:tc>
      </w:tr>
      <w:tr w:rsidR="00986312" w:rsidRPr="000B6451" w:rsidTr="002D04DB">
        <w:tc>
          <w:tcPr>
            <w:tcW w:w="1256" w:type="pct"/>
            <w:shd w:val="clear" w:color="auto" w:fill="FFFFFF"/>
            <w:vAlign w:val="center"/>
          </w:tcPr>
          <w:p w:rsidR="00986312" w:rsidRPr="000B6451" w:rsidRDefault="00986312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986312" w:rsidRPr="00986312" w:rsidRDefault="00986312">
            <w:pPr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B81FD8" w:rsidRDefault="00057E5B" w:rsidP="00B81FD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81FD8">
              <w:rPr>
                <w:b/>
                <w:sz w:val="20"/>
                <w:szCs w:val="20"/>
              </w:rPr>
              <w:t>Вид</w:t>
            </w:r>
            <w:r w:rsidR="00B81FD8" w:rsidRPr="00B81FD8">
              <w:rPr>
                <w:b/>
                <w:sz w:val="20"/>
                <w:szCs w:val="20"/>
              </w:rPr>
              <w:t xml:space="preserve"> и</w:t>
            </w:r>
            <w:r w:rsidRPr="00B81FD8">
              <w:rPr>
                <w:b/>
                <w:sz w:val="20"/>
                <w:szCs w:val="20"/>
              </w:rPr>
              <w:t xml:space="preserve"> </w:t>
            </w:r>
            <w:r w:rsidR="00B81FD8" w:rsidRPr="00B81FD8">
              <w:rPr>
                <w:b/>
                <w:sz w:val="20"/>
                <w:szCs w:val="20"/>
              </w:rPr>
              <w:t xml:space="preserve">характеристики </w:t>
            </w:r>
            <w:r w:rsidRPr="00B81FD8">
              <w:rPr>
                <w:b/>
                <w:sz w:val="20"/>
                <w:szCs w:val="20"/>
              </w:rPr>
              <w:t>транспортных средств</w:t>
            </w:r>
            <w:r w:rsidR="00B81FD8" w:rsidRPr="00B81FD8">
              <w:rPr>
                <w:b/>
                <w:sz w:val="20"/>
                <w:szCs w:val="20"/>
              </w:rPr>
              <w:t xml:space="preserve">, </w:t>
            </w:r>
            <w:r w:rsidRPr="00B81FD8">
              <w:rPr>
                <w:b/>
                <w:sz w:val="20"/>
                <w:szCs w:val="20"/>
              </w:rPr>
              <w:t xml:space="preserve"> </w:t>
            </w:r>
            <w:r w:rsidR="00B81FD8" w:rsidRPr="00B81FD8">
              <w:rPr>
                <w:b/>
                <w:sz w:val="20"/>
                <w:szCs w:val="20"/>
              </w:rPr>
              <w:t xml:space="preserve">количество транспортных средств </w:t>
            </w:r>
            <w:r w:rsidRPr="00B81FD8">
              <w:rPr>
                <w:b/>
                <w:sz w:val="20"/>
                <w:szCs w:val="20"/>
              </w:rPr>
              <w:t>необходимых для осуществления перевозок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86312" w:rsidRDefault="00B81FD8" w:rsidP="00B81FD8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Вид, класс транспортных средств - автобус, малый класс</w:t>
            </w:r>
            <w:r w:rsidR="00057E5B" w:rsidRPr="00986312">
              <w:rPr>
                <w:sz w:val="20"/>
                <w:szCs w:val="20"/>
              </w:rPr>
              <w:t xml:space="preserve"> </w:t>
            </w:r>
          </w:p>
          <w:p w:rsidR="00B81FD8" w:rsidRPr="00986312" w:rsidRDefault="00B81FD8" w:rsidP="00B81FD8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 xml:space="preserve">Количество транспортных средств - </w:t>
            </w:r>
            <w:r w:rsidR="00986312" w:rsidRPr="00986312">
              <w:rPr>
                <w:sz w:val="20"/>
                <w:szCs w:val="20"/>
              </w:rPr>
              <w:t>6</w:t>
            </w:r>
            <w:r w:rsidRPr="00986312">
              <w:rPr>
                <w:sz w:val="20"/>
                <w:szCs w:val="20"/>
              </w:rPr>
              <w:t xml:space="preserve"> единиц.</w:t>
            </w:r>
          </w:p>
          <w:p w:rsidR="00B81FD8" w:rsidRPr="00986312" w:rsidRDefault="00B81FD8" w:rsidP="00B81FD8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Характеристики транспортных средств:</w:t>
            </w:r>
          </w:p>
          <w:p w:rsidR="00B81FD8" w:rsidRPr="00986312" w:rsidRDefault="00B81FD8" w:rsidP="00B81FD8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Экологический класс - 3,4,5.</w:t>
            </w:r>
          </w:p>
          <w:p w:rsidR="00B81FD8" w:rsidRPr="00986312" w:rsidRDefault="00B81FD8" w:rsidP="00B81FD8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Вместимость -  от 22 до 53 пассажиров.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986312" w:rsidRDefault="00057E5B" w:rsidP="008B3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86312">
              <w:rPr>
                <w:b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86312" w:rsidRDefault="00986312" w:rsidP="00A5696D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не позднее 01.10.2018 г.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2B612B" w:rsidRDefault="00057E5B" w:rsidP="00CF332A">
            <w:pPr>
              <w:jc w:val="center"/>
              <w:rPr>
                <w:b/>
                <w:sz w:val="20"/>
                <w:szCs w:val="20"/>
              </w:rPr>
            </w:pPr>
            <w:r w:rsidRPr="002B612B">
              <w:rPr>
                <w:b/>
                <w:sz w:val="20"/>
                <w:szCs w:val="20"/>
              </w:rPr>
              <w:lastRenderedPageBreak/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86312" w:rsidRDefault="00057E5B" w:rsidP="00CF332A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С 5 часов 00 минут до 23 часов 00 минут,</w:t>
            </w:r>
          </w:p>
          <w:p w:rsidR="00057E5B" w:rsidRPr="00986312" w:rsidRDefault="00057E5B" w:rsidP="00CF332A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Расписание с почасовыми интервалами движения автобусов</w:t>
            </w:r>
          </w:p>
          <w:p w:rsidR="00057E5B" w:rsidRPr="00986312" w:rsidRDefault="00057E5B" w:rsidP="0028439F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 xml:space="preserve">на маршруте </w:t>
            </w:r>
            <w:r w:rsidR="00986312" w:rsidRPr="00986312">
              <w:rPr>
                <w:sz w:val="20"/>
                <w:szCs w:val="20"/>
              </w:rPr>
              <w:t xml:space="preserve">№3 «109 ветка - </w:t>
            </w:r>
            <w:proofErr w:type="spellStart"/>
            <w:r w:rsidR="00986312" w:rsidRPr="00986312">
              <w:rPr>
                <w:sz w:val="20"/>
                <w:szCs w:val="20"/>
              </w:rPr>
              <w:t>Бежецкое</w:t>
            </w:r>
            <w:proofErr w:type="spellEnd"/>
            <w:r w:rsidR="00986312" w:rsidRPr="00986312">
              <w:rPr>
                <w:sz w:val="20"/>
                <w:szCs w:val="20"/>
              </w:rPr>
              <w:t xml:space="preserve"> шоссе (Калининское дорожное ремонтно-строительное управление)» </w:t>
            </w:r>
            <w:r w:rsidRPr="00986312">
              <w:rPr>
                <w:sz w:val="20"/>
                <w:szCs w:val="20"/>
              </w:rPr>
              <w:t>представлено в приложении №</w:t>
            </w:r>
            <w:r w:rsidR="0028439F" w:rsidRPr="00986312">
              <w:rPr>
                <w:sz w:val="20"/>
                <w:szCs w:val="20"/>
              </w:rPr>
              <w:t>6</w:t>
            </w:r>
            <w:r w:rsidRPr="00986312">
              <w:rPr>
                <w:sz w:val="20"/>
                <w:szCs w:val="20"/>
              </w:rPr>
              <w:t xml:space="preserve"> к конкурсной документации.</w:t>
            </w:r>
          </w:p>
        </w:tc>
      </w:tr>
      <w:tr w:rsidR="002D04DB" w:rsidRPr="000B6451" w:rsidTr="002D04DB">
        <w:tc>
          <w:tcPr>
            <w:tcW w:w="1256" w:type="pct"/>
            <w:shd w:val="clear" w:color="auto" w:fill="FFFFFF"/>
            <w:vAlign w:val="center"/>
          </w:tcPr>
          <w:p w:rsidR="002D04DB" w:rsidRPr="00B81FD8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B81FD8">
              <w:rPr>
                <w:b/>
                <w:sz w:val="20"/>
                <w:szCs w:val="20"/>
              </w:rPr>
              <w:t>Лицо</w:t>
            </w:r>
            <w:r w:rsidR="00D60D04" w:rsidRPr="00B81FD8">
              <w:rPr>
                <w:b/>
                <w:sz w:val="20"/>
                <w:szCs w:val="20"/>
              </w:rPr>
              <w:t>,</w:t>
            </w:r>
            <w:r w:rsidRPr="00B81FD8">
              <w:rPr>
                <w:b/>
                <w:sz w:val="20"/>
                <w:szCs w:val="20"/>
              </w:rPr>
              <w:t xml:space="preserve"> по предложению которого установлен маршрут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B81FD8" w:rsidRDefault="002D04DB" w:rsidP="00A5696D">
            <w:pPr>
              <w:jc w:val="center"/>
              <w:rPr>
                <w:sz w:val="20"/>
                <w:szCs w:val="20"/>
              </w:rPr>
            </w:pPr>
            <w:r w:rsidRPr="00B81FD8">
              <w:rPr>
                <w:sz w:val="20"/>
                <w:szCs w:val="20"/>
              </w:rPr>
              <w:t>Администрация города Твери</w:t>
            </w:r>
          </w:p>
        </w:tc>
      </w:tr>
    </w:tbl>
    <w:p w:rsidR="000E1778" w:rsidRPr="000B6451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986312" w:rsidRPr="00986312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986312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986312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BF1D75" w:rsidRPr="00986312">
              <w:rPr>
                <w:sz w:val="20"/>
                <w:szCs w:val="20"/>
                <w:lang w:eastAsia="en-US"/>
              </w:rPr>
              <w:t>21</w:t>
            </w:r>
            <w:r w:rsidRPr="00986312">
              <w:rPr>
                <w:sz w:val="20"/>
                <w:szCs w:val="20"/>
                <w:lang w:eastAsia="en-US"/>
              </w:rPr>
              <w:t>.0</w:t>
            </w:r>
            <w:r w:rsidR="00F27201" w:rsidRPr="00986312">
              <w:rPr>
                <w:sz w:val="20"/>
                <w:szCs w:val="20"/>
                <w:lang w:eastAsia="en-US"/>
              </w:rPr>
              <w:t>5</w:t>
            </w:r>
            <w:r w:rsidRPr="00986312">
              <w:rPr>
                <w:sz w:val="20"/>
                <w:szCs w:val="20"/>
                <w:lang w:eastAsia="en-US"/>
              </w:rPr>
              <w:t>.</w:t>
            </w:r>
            <w:r w:rsidR="00B81FD8" w:rsidRPr="00986312">
              <w:rPr>
                <w:sz w:val="20"/>
                <w:szCs w:val="20"/>
                <w:lang w:eastAsia="en-US"/>
              </w:rPr>
              <w:t>2018</w:t>
            </w:r>
            <w:r w:rsidRPr="00986312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986312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986312">
              <w:rPr>
                <w:sz w:val="20"/>
                <w:szCs w:val="20"/>
                <w:lang w:eastAsia="en-US"/>
              </w:rPr>
              <w:t xml:space="preserve">: до </w:t>
            </w:r>
            <w:r w:rsidR="00986312" w:rsidRPr="00986312">
              <w:rPr>
                <w:sz w:val="20"/>
                <w:szCs w:val="20"/>
                <w:lang w:eastAsia="en-US"/>
              </w:rPr>
              <w:t>10</w:t>
            </w:r>
            <w:r w:rsidRPr="00986312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986312" w:rsidRPr="00986312">
              <w:rPr>
                <w:sz w:val="20"/>
                <w:szCs w:val="20"/>
                <w:lang w:eastAsia="en-US"/>
              </w:rPr>
              <w:t>26</w:t>
            </w:r>
            <w:r w:rsidRPr="00986312">
              <w:rPr>
                <w:sz w:val="20"/>
                <w:szCs w:val="20"/>
                <w:lang w:eastAsia="en-US"/>
              </w:rPr>
              <w:t>.0</w:t>
            </w:r>
            <w:r w:rsidR="00F27201" w:rsidRPr="00986312">
              <w:rPr>
                <w:sz w:val="20"/>
                <w:szCs w:val="20"/>
                <w:lang w:eastAsia="en-US"/>
              </w:rPr>
              <w:t>6</w:t>
            </w:r>
            <w:r w:rsidRPr="00986312">
              <w:rPr>
                <w:sz w:val="20"/>
                <w:szCs w:val="20"/>
                <w:lang w:eastAsia="en-US"/>
              </w:rPr>
              <w:t>.201</w:t>
            </w:r>
            <w:r w:rsidR="00B81FD8" w:rsidRPr="00986312">
              <w:rPr>
                <w:sz w:val="20"/>
                <w:szCs w:val="20"/>
                <w:lang w:eastAsia="en-US"/>
              </w:rPr>
              <w:t>8</w:t>
            </w:r>
            <w:r w:rsidRPr="00986312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986312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86312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986312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986312">
              <w:rPr>
                <w:sz w:val="20"/>
                <w:szCs w:val="20"/>
                <w:u w:val="single"/>
                <w:lang w:eastAsia="en-US"/>
              </w:rPr>
              <w:t>8</w:t>
            </w:r>
            <w:r w:rsidRPr="00986312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986312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986312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986312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986312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986312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986312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986312">
              <w:rPr>
                <w:sz w:val="20"/>
                <w:szCs w:val="20"/>
                <w:lang w:eastAsia="en-US"/>
              </w:rPr>
              <w:t>а</w:t>
            </w:r>
            <w:r w:rsidRPr="00986312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986312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986312">
              <w:rPr>
                <w:sz w:val="20"/>
                <w:szCs w:val="20"/>
                <w:lang w:eastAsia="en-US"/>
              </w:rPr>
              <w:t xml:space="preserve"> </w:t>
            </w:r>
            <w:r w:rsidRPr="00986312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986312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986312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986312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986312">
              <w:rPr>
                <w:sz w:val="20"/>
                <w:szCs w:val="20"/>
                <w:lang w:eastAsia="en-US"/>
              </w:rPr>
              <w:t>п</w:t>
            </w:r>
            <w:r w:rsidRPr="00986312">
              <w:rPr>
                <w:sz w:val="20"/>
                <w:szCs w:val="20"/>
                <w:lang w:eastAsia="en-US"/>
              </w:rPr>
              <w:t>ретендент</w:t>
            </w:r>
            <w:r w:rsidR="004A3A6B" w:rsidRPr="00986312">
              <w:rPr>
                <w:sz w:val="20"/>
                <w:szCs w:val="20"/>
                <w:lang w:eastAsia="en-US"/>
              </w:rPr>
              <w:t>ам</w:t>
            </w:r>
            <w:r w:rsidR="00EA4A55" w:rsidRPr="00986312">
              <w:rPr>
                <w:sz w:val="20"/>
                <w:szCs w:val="20"/>
                <w:lang w:eastAsia="en-US"/>
              </w:rPr>
              <w:t>и</w:t>
            </w:r>
            <w:r w:rsidRPr="00986312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86312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986312">
              <w:rPr>
                <w:sz w:val="20"/>
                <w:szCs w:val="20"/>
                <w:lang w:eastAsia="en-US"/>
              </w:rPr>
              <w:t>перед</w:t>
            </w:r>
            <w:r w:rsidRPr="00986312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986312">
              <w:rPr>
                <w:sz w:val="20"/>
                <w:szCs w:val="20"/>
                <w:lang w:eastAsia="en-US"/>
              </w:rPr>
              <w:t xml:space="preserve">ем </w:t>
            </w:r>
            <w:r w:rsidRPr="00986312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986312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986312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986312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986312" w:rsidTr="008F7C0C">
        <w:tc>
          <w:tcPr>
            <w:tcW w:w="5000" w:type="pct"/>
            <w:shd w:val="clear" w:color="auto" w:fill="FFFFFF"/>
            <w:vAlign w:val="center"/>
          </w:tcPr>
          <w:p w:rsidR="008F7C0C" w:rsidRPr="00986312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986312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986312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986312" w:rsidRDefault="009863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lang w:eastAsia="en-US"/>
              </w:rPr>
              <w:t>26</w:t>
            </w:r>
            <w:r w:rsidR="008F7C0C" w:rsidRPr="00986312">
              <w:rPr>
                <w:sz w:val="20"/>
                <w:szCs w:val="20"/>
                <w:lang w:eastAsia="en-US"/>
              </w:rPr>
              <w:t>.0</w:t>
            </w:r>
            <w:r w:rsidR="00F27201" w:rsidRPr="00986312">
              <w:rPr>
                <w:sz w:val="20"/>
                <w:szCs w:val="20"/>
                <w:lang w:eastAsia="en-US"/>
              </w:rPr>
              <w:t>6</w:t>
            </w:r>
            <w:r w:rsidR="008F7C0C" w:rsidRPr="00986312">
              <w:rPr>
                <w:sz w:val="20"/>
                <w:szCs w:val="20"/>
                <w:lang w:eastAsia="en-US"/>
              </w:rPr>
              <w:t>.201</w:t>
            </w:r>
            <w:r w:rsidR="0010046D" w:rsidRPr="00986312">
              <w:rPr>
                <w:sz w:val="20"/>
                <w:szCs w:val="20"/>
                <w:lang w:eastAsia="en-US"/>
              </w:rPr>
              <w:t>8</w:t>
            </w:r>
            <w:r w:rsidR="008329AF" w:rsidRPr="00986312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986312">
              <w:rPr>
                <w:sz w:val="20"/>
                <w:szCs w:val="20"/>
                <w:lang w:eastAsia="en-US"/>
              </w:rPr>
              <w:t xml:space="preserve">г. в </w:t>
            </w:r>
            <w:r w:rsidRPr="00986312">
              <w:rPr>
                <w:sz w:val="20"/>
                <w:szCs w:val="20"/>
                <w:lang w:eastAsia="en-US"/>
              </w:rPr>
              <w:t>10</w:t>
            </w:r>
            <w:r w:rsidR="008F7C0C" w:rsidRPr="00986312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986312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986312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986312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986312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986312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986312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986312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986312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986312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986312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986312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986312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986312" w:rsidRDefault="00986312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lang w:eastAsia="en-US"/>
              </w:rPr>
              <w:t>29</w:t>
            </w:r>
            <w:r w:rsidR="008F7C0C" w:rsidRPr="00986312">
              <w:rPr>
                <w:sz w:val="20"/>
                <w:szCs w:val="20"/>
                <w:lang w:eastAsia="en-US"/>
              </w:rPr>
              <w:t>.0</w:t>
            </w:r>
            <w:r w:rsidR="00F27201" w:rsidRPr="00986312">
              <w:rPr>
                <w:sz w:val="20"/>
                <w:szCs w:val="20"/>
                <w:lang w:eastAsia="en-US"/>
              </w:rPr>
              <w:t>6</w:t>
            </w:r>
            <w:r w:rsidR="008F7C0C" w:rsidRPr="00986312">
              <w:rPr>
                <w:sz w:val="20"/>
                <w:szCs w:val="20"/>
                <w:lang w:eastAsia="en-US"/>
              </w:rPr>
              <w:t>.201</w:t>
            </w:r>
            <w:r w:rsidR="0010046D" w:rsidRPr="00986312">
              <w:rPr>
                <w:sz w:val="20"/>
                <w:szCs w:val="20"/>
                <w:lang w:eastAsia="en-US"/>
              </w:rPr>
              <w:t>8</w:t>
            </w:r>
            <w:r w:rsidR="008F7C0C" w:rsidRPr="00986312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986312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986312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986312">
              <w:rPr>
                <w:sz w:val="20"/>
                <w:szCs w:val="20"/>
                <w:lang w:eastAsia="en-US"/>
              </w:rPr>
              <w:t>10</w:t>
            </w:r>
            <w:r w:rsidR="008F7C0C" w:rsidRPr="00986312">
              <w:rPr>
                <w:sz w:val="20"/>
                <w:szCs w:val="20"/>
                <w:lang w:eastAsia="en-US"/>
              </w:rPr>
              <w:t>, кабинет 4</w:t>
            </w:r>
            <w:r w:rsidR="00095F9A" w:rsidRPr="00986312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986312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986312" w:rsidRDefault="008F7C0C" w:rsidP="009863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986312" w:rsidRPr="00986312">
              <w:rPr>
                <w:bCs/>
                <w:sz w:val="20"/>
                <w:szCs w:val="20"/>
                <w:lang w:eastAsia="en-US"/>
              </w:rPr>
              <w:t>03</w:t>
            </w:r>
            <w:r w:rsidRPr="00986312">
              <w:rPr>
                <w:sz w:val="20"/>
                <w:szCs w:val="20"/>
                <w:lang w:eastAsia="en-US"/>
              </w:rPr>
              <w:t>.0</w:t>
            </w:r>
            <w:r w:rsidR="00986312" w:rsidRPr="00986312">
              <w:rPr>
                <w:sz w:val="20"/>
                <w:szCs w:val="20"/>
                <w:lang w:eastAsia="en-US"/>
              </w:rPr>
              <w:t>7</w:t>
            </w:r>
            <w:r w:rsidRPr="00986312">
              <w:rPr>
                <w:sz w:val="20"/>
                <w:szCs w:val="20"/>
                <w:lang w:eastAsia="en-US"/>
              </w:rPr>
              <w:t>.201</w:t>
            </w:r>
            <w:r w:rsidR="0010046D" w:rsidRPr="00986312">
              <w:rPr>
                <w:sz w:val="20"/>
                <w:szCs w:val="20"/>
                <w:lang w:eastAsia="en-US"/>
              </w:rPr>
              <w:t>8</w:t>
            </w:r>
            <w:r w:rsidRPr="00986312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986312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986312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986312">
              <w:rPr>
                <w:sz w:val="20"/>
                <w:szCs w:val="20"/>
                <w:lang w:eastAsia="en-US"/>
              </w:rPr>
              <w:t>10</w:t>
            </w:r>
            <w:r w:rsidRPr="00986312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986312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986312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986312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986312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986312">
        <w:rPr>
          <w:sz w:val="20"/>
          <w:szCs w:val="20"/>
        </w:rPr>
        <w:t xml:space="preserve">Предоставление конкурсной документации </w:t>
      </w:r>
      <w:r w:rsidR="007C2DF7" w:rsidRPr="00986312">
        <w:rPr>
          <w:sz w:val="20"/>
          <w:szCs w:val="20"/>
        </w:rPr>
        <w:t xml:space="preserve">на бумажном носителе </w:t>
      </w:r>
      <w:r w:rsidRPr="00986312">
        <w:rPr>
          <w:sz w:val="20"/>
          <w:szCs w:val="20"/>
        </w:rPr>
        <w:t>осуществляется без взимания платы.</w:t>
      </w:r>
    </w:p>
    <w:p w:rsidR="00CD76DB" w:rsidRPr="00986312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986312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986312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986312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986312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986312">
        <w:rPr>
          <w:bCs/>
          <w:sz w:val="20"/>
          <w:szCs w:val="20"/>
        </w:rPr>
        <w:t xml:space="preserve"> для ознакомления без взимания платы.</w:t>
      </w:r>
    </w:p>
    <w:p w:rsidR="00095F9A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986312">
        <w:rPr>
          <w:bCs/>
          <w:sz w:val="20"/>
          <w:szCs w:val="20"/>
          <w:u w:val="single"/>
        </w:rPr>
        <w:t>Департамент</w:t>
      </w:r>
      <w:r w:rsidRPr="00986312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986312">
        <w:rPr>
          <w:bCs/>
          <w:sz w:val="20"/>
          <w:szCs w:val="20"/>
        </w:rPr>
        <w:t xml:space="preserve">на бумажном носителе </w:t>
      </w:r>
      <w:r w:rsidRPr="00986312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986312">
        <w:rPr>
          <w:bCs/>
          <w:sz w:val="20"/>
          <w:szCs w:val="20"/>
        </w:rPr>
        <w:t>каб</w:t>
      </w:r>
      <w:proofErr w:type="spellEnd"/>
      <w:r w:rsidRPr="00986312">
        <w:rPr>
          <w:bCs/>
          <w:sz w:val="20"/>
          <w:szCs w:val="20"/>
        </w:rPr>
        <w:t xml:space="preserve">. </w:t>
      </w:r>
      <w:r w:rsidR="0010046D" w:rsidRPr="00986312">
        <w:rPr>
          <w:bCs/>
          <w:sz w:val="20"/>
          <w:szCs w:val="20"/>
        </w:rPr>
        <w:t>32</w:t>
      </w:r>
      <w:r w:rsidRPr="00986312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</w:t>
      </w:r>
      <w:r w:rsidRPr="000B6451">
        <w:rPr>
          <w:bCs/>
          <w:sz w:val="20"/>
          <w:szCs w:val="20"/>
        </w:rPr>
        <w:t xml:space="preserve"> администрации города Твери по адресу: г. Тверь, ул. Советская, д.11. В здании по адресу: г. Тверь, ул. Советская, д.11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 xml:space="preserve">Конкурсная документация предоставляется </w:t>
      </w:r>
      <w:r>
        <w:rPr>
          <w:bCs/>
          <w:sz w:val="20"/>
          <w:szCs w:val="20"/>
        </w:rPr>
        <w:t>Департаментом</w:t>
      </w:r>
      <w:r w:rsidRPr="000B6451">
        <w:rPr>
          <w:bCs/>
          <w:sz w:val="20"/>
          <w:szCs w:val="20"/>
        </w:rPr>
        <w:t xml:space="preserve"> в течение 2 (двух) рабочих дней со дня получения соответствующего заявления.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</w:p>
    <w:sectPr w:rsidR="00CD76DB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53C5E"/>
    <w:rsid w:val="00274D00"/>
    <w:rsid w:val="0028439F"/>
    <w:rsid w:val="0028587D"/>
    <w:rsid w:val="002A1F72"/>
    <w:rsid w:val="002A3594"/>
    <w:rsid w:val="002B34C8"/>
    <w:rsid w:val="002D04DB"/>
    <w:rsid w:val="002D1824"/>
    <w:rsid w:val="002D4DA7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2519"/>
    <w:rsid w:val="004435CB"/>
    <w:rsid w:val="004445F3"/>
    <w:rsid w:val="00474195"/>
    <w:rsid w:val="00476438"/>
    <w:rsid w:val="00481B46"/>
    <w:rsid w:val="004A3A6B"/>
    <w:rsid w:val="004B3B23"/>
    <w:rsid w:val="004C127B"/>
    <w:rsid w:val="004D1B86"/>
    <w:rsid w:val="004D1CFF"/>
    <w:rsid w:val="004E065D"/>
    <w:rsid w:val="004F7B89"/>
    <w:rsid w:val="00503773"/>
    <w:rsid w:val="00505D7D"/>
    <w:rsid w:val="005217EF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C0C"/>
    <w:rsid w:val="009066D2"/>
    <w:rsid w:val="00907451"/>
    <w:rsid w:val="00914D0D"/>
    <w:rsid w:val="00925637"/>
    <w:rsid w:val="00934617"/>
    <w:rsid w:val="00951E07"/>
    <w:rsid w:val="009742E2"/>
    <w:rsid w:val="0098631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51FBC"/>
    <w:rsid w:val="00D526C6"/>
    <w:rsid w:val="00D5462A"/>
    <w:rsid w:val="00D6025B"/>
    <w:rsid w:val="00D60D04"/>
    <w:rsid w:val="00D81DE2"/>
    <w:rsid w:val="00D84025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6B21-1ED6-4963-A294-6EBA469F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42</cp:revision>
  <cp:lastPrinted>2018-05-17T08:13:00Z</cp:lastPrinted>
  <dcterms:created xsi:type="dcterms:W3CDTF">2017-03-09T14:37:00Z</dcterms:created>
  <dcterms:modified xsi:type="dcterms:W3CDTF">2018-05-18T09:11:00Z</dcterms:modified>
</cp:coreProperties>
</file>